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535" w:rsidRPr="002770C8" w:rsidRDefault="00690535" w:rsidP="00690535">
      <w:pPr>
        <w:jc w:val="center"/>
        <w:rPr>
          <w:b/>
          <w:sz w:val="28"/>
          <w:szCs w:val="28"/>
        </w:rPr>
      </w:pPr>
      <w:r w:rsidRPr="002770C8">
        <w:rPr>
          <w:b/>
          <w:sz w:val="28"/>
          <w:szCs w:val="28"/>
        </w:rPr>
        <w:t>Экзаменационные вопросы по дисциплине «Психология труда»</w:t>
      </w:r>
    </w:p>
    <w:p w:rsidR="00690535" w:rsidRPr="002770C8" w:rsidRDefault="00690535" w:rsidP="00690535">
      <w:pPr>
        <w:jc w:val="both"/>
        <w:rPr>
          <w:sz w:val="28"/>
          <w:szCs w:val="28"/>
        </w:rPr>
      </w:pP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Психология труда как наука.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Психология субъекта профессиональной деятельности.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Субъект труда и его структура.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>Роль и место дисциплины «Психология труда» в психологической науке и среди других дисциплин, изучающих труд человека.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Методы изучения в психологии труда.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Возникновение индустриальной психотехники.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Возникновение и развитие советской психотехники.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bCs/>
          <w:sz w:val="28"/>
          <w:szCs w:val="28"/>
        </w:rPr>
      </w:pPr>
      <w:r w:rsidRPr="002770C8">
        <w:rPr>
          <w:bCs/>
          <w:sz w:val="28"/>
          <w:szCs w:val="28"/>
        </w:rPr>
        <w:t xml:space="preserve">Психология труда как отрасль психологического знания о труде.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bCs/>
          <w:sz w:val="28"/>
          <w:szCs w:val="28"/>
        </w:rPr>
      </w:pPr>
      <w:r w:rsidRPr="002770C8">
        <w:rPr>
          <w:bCs/>
          <w:sz w:val="28"/>
          <w:szCs w:val="28"/>
        </w:rPr>
        <w:t xml:space="preserve">Предмет и задачи психологии  труда.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bCs/>
          <w:sz w:val="28"/>
          <w:szCs w:val="28"/>
        </w:rPr>
      </w:pPr>
      <w:r w:rsidRPr="002770C8">
        <w:rPr>
          <w:bCs/>
          <w:sz w:val="28"/>
          <w:szCs w:val="28"/>
        </w:rPr>
        <w:t xml:space="preserve">Эмпирико-познавательные методы психологии труда.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bCs/>
          <w:sz w:val="28"/>
          <w:szCs w:val="28"/>
        </w:rPr>
        <w:t>Методы диагностики в психологии труда.</w:t>
      </w:r>
      <w:r w:rsidRPr="002770C8">
        <w:rPr>
          <w:sz w:val="28"/>
          <w:szCs w:val="28"/>
        </w:rPr>
        <w:t xml:space="preserve">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Психологические основы профессиональной ориентации и консультирования.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>Производственное обучение как проблема профессиональной подготовки.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bCs/>
          <w:sz w:val="28"/>
          <w:szCs w:val="28"/>
        </w:rPr>
      </w:pPr>
      <w:r w:rsidRPr="002770C8">
        <w:rPr>
          <w:bCs/>
          <w:sz w:val="28"/>
          <w:szCs w:val="28"/>
        </w:rPr>
        <w:t xml:space="preserve">Стадии профессионального развития субъекта труда.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bCs/>
          <w:sz w:val="28"/>
          <w:szCs w:val="28"/>
        </w:rPr>
      </w:pPr>
      <w:r w:rsidRPr="002770C8">
        <w:rPr>
          <w:bCs/>
          <w:sz w:val="28"/>
          <w:szCs w:val="28"/>
        </w:rPr>
        <w:t xml:space="preserve">Развитие субъекта труда в период «выбора профессии» 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Профессионализация как целостный процесс превращения  личности в профессионала. </w:t>
      </w:r>
    </w:p>
    <w:p w:rsidR="00690535" w:rsidRPr="002770C8" w:rsidRDefault="00690535" w:rsidP="00690535">
      <w:pPr>
        <w:numPr>
          <w:ilvl w:val="0"/>
          <w:numId w:val="1"/>
        </w:numPr>
        <w:jc w:val="both"/>
        <w:rPr>
          <w:sz w:val="28"/>
          <w:szCs w:val="28"/>
        </w:rPr>
      </w:pPr>
      <w:r w:rsidRPr="002770C8">
        <w:rPr>
          <w:sz w:val="28"/>
          <w:szCs w:val="28"/>
        </w:rPr>
        <w:t>Периодизация Е.А. Климова</w:t>
      </w:r>
    </w:p>
    <w:p w:rsidR="00690535" w:rsidRPr="002770C8" w:rsidRDefault="00690535" w:rsidP="00690535">
      <w:pPr>
        <w:numPr>
          <w:ilvl w:val="0"/>
          <w:numId w:val="1"/>
        </w:numPr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Уровни профессионализма по А.К. Марковой </w:t>
      </w:r>
    </w:p>
    <w:p w:rsidR="00690535" w:rsidRPr="002770C8" w:rsidRDefault="00690535" w:rsidP="00690535">
      <w:pPr>
        <w:numPr>
          <w:ilvl w:val="0"/>
          <w:numId w:val="1"/>
        </w:numPr>
        <w:jc w:val="both"/>
        <w:rPr>
          <w:sz w:val="28"/>
          <w:szCs w:val="28"/>
        </w:rPr>
      </w:pPr>
      <w:r w:rsidRPr="002770C8">
        <w:rPr>
          <w:sz w:val="28"/>
          <w:szCs w:val="28"/>
        </w:rPr>
        <w:t>Этапы освоения</w:t>
      </w:r>
      <w:r w:rsidRPr="002770C8">
        <w:rPr>
          <w:sz w:val="28"/>
          <w:szCs w:val="28"/>
        </w:rPr>
        <w:tab/>
        <w:t>профессии по А.К. Марковой</w:t>
      </w:r>
    </w:p>
    <w:p w:rsidR="00690535" w:rsidRPr="002770C8" w:rsidRDefault="00690535" w:rsidP="00690535">
      <w:pPr>
        <w:numPr>
          <w:ilvl w:val="0"/>
          <w:numId w:val="1"/>
        </w:numPr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Периодизация Д. </w:t>
      </w:r>
      <w:proofErr w:type="spellStart"/>
      <w:r w:rsidRPr="002770C8">
        <w:rPr>
          <w:sz w:val="28"/>
          <w:szCs w:val="28"/>
        </w:rPr>
        <w:t>Сьюпера</w:t>
      </w:r>
      <w:proofErr w:type="spellEnd"/>
    </w:p>
    <w:p w:rsidR="00690535" w:rsidRPr="002770C8" w:rsidRDefault="00690535" w:rsidP="00690535">
      <w:pPr>
        <w:numPr>
          <w:ilvl w:val="0"/>
          <w:numId w:val="1"/>
        </w:numPr>
        <w:jc w:val="both"/>
        <w:rPr>
          <w:sz w:val="28"/>
          <w:szCs w:val="28"/>
        </w:rPr>
      </w:pPr>
      <w:r w:rsidRPr="002770C8">
        <w:rPr>
          <w:sz w:val="28"/>
          <w:szCs w:val="28"/>
        </w:rPr>
        <w:t>Психологические особенности кризисов профессионального становления</w:t>
      </w:r>
    </w:p>
    <w:p w:rsidR="00690535" w:rsidRPr="002770C8" w:rsidRDefault="00690535" w:rsidP="00690535">
      <w:pPr>
        <w:numPr>
          <w:ilvl w:val="0"/>
          <w:numId w:val="1"/>
        </w:numPr>
        <w:jc w:val="both"/>
        <w:rPr>
          <w:sz w:val="28"/>
          <w:szCs w:val="28"/>
        </w:rPr>
      </w:pPr>
      <w:r w:rsidRPr="002770C8">
        <w:rPr>
          <w:sz w:val="28"/>
          <w:szCs w:val="28"/>
        </w:rPr>
        <w:t>Мотивационные компоненты труда.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>Основные стадии профессионализации.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Психологическое </w:t>
      </w:r>
      <w:proofErr w:type="spellStart"/>
      <w:r w:rsidRPr="002770C8">
        <w:rPr>
          <w:sz w:val="28"/>
          <w:szCs w:val="28"/>
        </w:rPr>
        <w:t>профессиоведение</w:t>
      </w:r>
      <w:proofErr w:type="spellEnd"/>
      <w:r w:rsidRPr="002770C8">
        <w:rPr>
          <w:sz w:val="28"/>
          <w:szCs w:val="28"/>
        </w:rPr>
        <w:t xml:space="preserve">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>Понятия: «профессия», «специальность», «квалификация», «должность».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>Структура трудового поста.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>Психологические признаки построения классификации профессий. Принципы построения классификаций профессий.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Классификация профессий по Дж. </w:t>
      </w:r>
      <w:proofErr w:type="spellStart"/>
      <w:r w:rsidRPr="002770C8">
        <w:rPr>
          <w:sz w:val="28"/>
          <w:szCs w:val="28"/>
        </w:rPr>
        <w:t>Холланда</w:t>
      </w:r>
      <w:proofErr w:type="spellEnd"/>
      <w:r w:rsidRPr="002770C8">
        <w:rPr>
          <w:sz w:val="28"/>
          <w:szCs w:val="28"/>
        </w:rPr>
        <w:t xml:space="preserve"> по сферам деятельности.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Принципы и методы психологической </w:t>
      </w:r>
      <w:proofErr w:type="spellStart"/>
      <w:r w:rsidRPr="002770C8">
        <w:rPr>
          <w:sz w:val="28"/>
          <w:szCs w:val="28"/>
        </w:rPr>
        <w:t>профессиографии</w:t>
      </w:r>
      <w:proofErr w:type="spellEnd"/>
      <w:r w:rsidRPr="002770C8">
        <w:rPr>
          <w:sz w:val="28"/>
          <w:szCs w:val="28"/>
        </w:rPr>
        <w:t xml:space="preserve">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Программа (схема) </w:t>
      </w:r>
      <w:proofErr w:type="spellStart"/>
      <w:r w:rsidRPr="002770C8">
        <w:rPr>
          <w:sz w:val="28"/>
          <w:szCs w:val="28"/>
        </w:rPr>
        <w:t>профессиографирования</w:t>
      </w:r>
      <w:proofErr w:type="spellEnd"/>
      <w:r w:rsidRPr="002770C8">
        <w:rPr>
          <w:sz w:val="28"/>
          <w:szCs w:val="28"/>
        </w:rPr>
        <w:t>.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Информационная, диагностическая, методическая, прогностическая </w:t>
      </w:r>
      <w:proofErr w:type="spellStart"/>
      <w:r w:rsidRPr="002770C8">
        <w:rPr>
          <w:sz w:val="28"/>
          <w:szCs w:val="28"/>
        </w:rPr>
        <w:t>профессиограммы</w:t>
      </w:r>
      <w:proofErr w:type="spellEnd"/>
      <w:r w:rsidRPr="002770C8">
        <w:rPr>
          <w:sz w:val="28"/>
          <w:szCs w:val="28"/>
        </w:rPr>
        <w:t>.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Основные задачи и цели профориентации.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Формы  профессиональной ориентации.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>Методы профессионального консультирования.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Психологические аспекты профессионального отбора, подбора, приема на работу.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>Психологические аспекты расстановки кадров.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Задачи психологии труда в области производственного обучения.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Методы обучения. Кривая обучения.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Переобучение и повышение квалификации рабочих.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lastRenderedPageBreak/>
        <w:t>Психологические аспекты повышения профессиональной работоспособности.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Функциональные состояния человека  в процессе трудовой деятельности.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>Теории психического  утомления.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>Психологические вопросы безопасности труда.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Профессиональная деформация личности.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Проблема профессиональных деструкций. Психологические детерминанты профессиональных деструкций. </w:t>
      </w:r>
    </w:p>
    <w:p w:rsidR="00690535" w:rsidRPr="002770C8" w:rsidRDefault="00690535" w:rsidP="00690535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2770C8">
        <w:rPr>
          <w:sz w:val="28"/>
          <w:szCs w:val="28"/>
        </w:rPr>
        <w:t>Синдром профессионального выгорания.</w:t>
      </w:r>
    </w:p>
    <w:p w:rsidR="00690535" w:rsidRPr="002770C8" w:rsidRDefault="00690535" w:rsidP="00690535">
      <w:pPr>
        <w:jc w:val="both"/>
        <w:rPr>
          <w:sz w:val="28"/>
          <w:szCs w:val="28"/>
        </w:rPr>
      </w:pPr>
    </w:p>
    <w:p w:rsidR="00690535" w:rsidRPr="002770C8" w:rsidRDefault="00690535" w:rsidP="00690535">
      <w:pPr>
        <w:jc w:val="both"/>
        <w:rPr>
          <w:sz w:val="28"/>
          <w:szCs w:val="28"/>
        </w:rPr>
      </w:pPr>
    </w:p>
    <w:p w:rsidR="00690535" w:rsidRPr="002770C8" w:rsidRDefault="00690535" w:rsidP="00690535">
      <w:pPr>
        <w:jc w:val="both"/>
        <w:rPr>
          <w:b/>
          <w:sz w:val="28"/>
          <w:szCs w:val="28"/>
        </w:rPr>
      </w:pPr>
      <w:r w:rsidRPr="002770C8">
        <w:rPr>
          <w:b/>
          <w:sz w:val="28"/>
          <w:szCs w:val="28"/>
        </w:rPr>
        <w:t xml:space="preserve">Литература. </w:t>
      </w:r>
    </w:p>
    <w:p w:rsidR="00690535" w:rsidRPr="002770C8" w:rsidRDefault="00690535" w:rsidP="00690535">
      <w:pPr>
        <w:jc w:val="both"/>
        <w:rPr>
          <w:sz w:val="28"/>
          <w:szCs w:val="28"/>
        </w:rPr>
      </w:pPr>
    </w:p>
    <w:p w:rsidR="00690535" w:rsidRPr="002770C8" w:rsidRDefault="00690535" w:rsidP="00690535">
      <w:pPr>
        <w:jc w:val="both"/>
        <w:rPr>
          <w:sz w:val="28"/>
          <w:szCs w:val="28"/>
        </w:rPr>
      </w:pPr>
      <w:r w:rsidRPr="002770C8">
        <w:rPr>
          <w:sz w:val="28"/>
          <w:szCs w:val="28"/>
        </w:rPr>
        <w:t>Основная литература</w:t>
      </w:r>
    </w:p>
    <w:p w:rsidR="00690535" w:rsidRPr="002770C8" w:rsidRDefault="00690535" w:rsidP="00690535">
      <w:pPr>
        <w:jc w:val="both"/>
        <w:rPr>
          <w:sz w:val="28"/>
          <w:szCs w:val="28"/>
        </w:rPr>
      </w:pPr>
    </w:p>
    <w:p w:rsidR="00690535" w:rsidRPr="002770C8" w:rsidRDefault="00690535" w:rsidP="00690535">
      <w:pPr>
        <w:jc w:val="both"/>
        <w:rPr>
          <w:sz w:val="28"/>
          <w:szCs w:val="28"/>
        </w:rPr>
      </w:pPr>
    </w:p>
    <w:p w:rsidR="00690535" w:rsidRPr="002770C8" w:rsidRDefault="00690535" w:rsidP="00690535">
      <w:pPr>
        <w:jc w:val="both"/>
        <w:rPr>
          <w:sz w:val="28"/>
          <w:szCs w:val="28"/>
        </w:rPr>
      </w:pPr>
      <w:r w:rsidRPr="002770C8">
        <w:rPr>
          <w:sz w:val="28"/>
          <w:szCs w:val="28"/>
        </w:rPr>
        <w:t>1.</w:t>
      </w:r>
      <w:r w:rsidRPr="002770C8">
        <w:rPr>
          <w:sz w:val="28"/>
          <w:szCs w:val="28"/>
        </w:rPr>
        <w:tab/>
        <w:t>Климов Е.А. Введение в психологию труда. М.: Изд-во МГУ, 2011.</w:t>
      </w:r>
    </w:p>
    <w:p w:rsidR="00690535" w:rsidRPr="002770C8" w:rsidRDefault="00690535" w:rsidP="00690535">
      <w:pPr>
        <w:jc w:val="both"/>
        <w:rPr>
          <w:sz w:val="28"/>
          <w:szCs w:val="28"/>
        </w:rPr>
      </w:pPr>
      <w:r w:rsidRPr="002770C8">
        <w:rPr>
          <w:sz w:val="28"/>
          <w:szCs w:val="28"/>
        </w:rPr>
        <w:t>2.</w:t>
      </w:r>
      <w:r w:rsidRPr="002770C8">
        <w:rPr>
          <w:sz w:val="28"/>
          <w:szCs w:val="28"/>
        </w:rPr>
        <w:tab/>
        <w:t xml:space="preserve">Климов Е.А. Психология профессионала. М.: Изд-во "Институт практической психологии"; Воронеж: НПО "МОДЭК", 5е издание, 2012. </w:t>
      </w:r>
    </w:p>
    <w:p w:rsidR="00690535" w:rsidRPr="002770C8" w:rsidRDefault="00690535" w:rsidP="00690535">
      <w:pPr>
        <w:jc w:val="both"/>
        <w:rPr>
          <w:sz w:val="28"/>
          <w:szCs w:val="28"/>
        </w:rPr>
      </w:pPr>
      <w:r w:rsidRPr="002770C8">
        <w:rPr>
          <w:sz w:val="28"/>
          <w:szCs w:val="28"/>
        </w:rPr>
        <w:t>3.</w:t>
      </w:r>
      <w:r w:rsidRPr="002770C8">
        <w:rPr>
          <w:sz w:val="28"/>
          <w:szCs w:val="28"/>
        </w:rPr>
        <w:tab/>
      </w:r>
      <w:proofErr w:type="spellStart"/>
      <w:r w:rsidRPr="002770C8">
        <w:rPr>
          <w:sz w:val="28"/>
          <w:szCs w:val="28"/>
        </w:rPr>
        <w:t>Пряжников</w:t>
      </w:r>
      <w:proofErr w:type="spellEnd"/>
      <w:r w:rsidRPr="002770C8">
        <w:rPr>
          <w:sz w:val="28"/>
          <w:szCs w:val="28"/>
        </w:rPr>
        <w:t xml:space="preserve"> Н.С. Психологический смысл труда: Учебное пособие. М.: "Институт практической психологии"; Воронеж: НПО "МОДЭК", 2011.</w:t>
      </w:r>
    </w:p>
    <w:p w:rsidR="00690535" w:rsidRPr="002770C8" w:rsidRDefault="00690535" w:rsidP="00690535">
      <w:pPr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4.     </w:t>
      </w:r>
      <w:proofErr w:type="spellStart"/>
      <w:r w:rsidRPr="002770C8">
        <w:rPr>
          <w:sz w:val="28"/>
          <w:szCs w:val="28"/>
        </w:rPr>
        <w:t>Толочек</w:t>
      </w:r>
      <w:proofErr w:type="spellEnd"/>
      <w:r w:rsidRPr="002770C8">
        <w:rPr>
          <w:sz w:val="28"/>
          <w:szCs w:val="28"/>
        </w:rPr>
        <w:t xml:space="preserve"> В.А.  Современная психология труда.  СПб</w:t>
      </w:r>
      <w:proofErr w:type="gramStart"/>
      <w:r w:rsidRPr="002770C8">
        <w:rPr>
          <w:sz w:val="28"/>
          <w:szCs w:val="28"/>
        </w:rPr>
        <w:t xml:space="preserve">.: </w:t>
      </w:r>
      <w:proofErr w:type="gramEnd"/>
      <w:r w:rsidRPr="002770C8">
        <w:rPr>
          <w:sz w:val="28"/>
          <w:szCs w:val="28"/>
        </w:rPr>
        <w:t xml:space="preserve">Питер, 2013 </w:t>
      </w:r>
    </w:p>
    <w:p w:rsidR="00690535" w:rsidRPr="002770C8" w:rsidRDefault="00690535" w:rsidP="00690535">
      <w:pPr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5.  Б.А. </w:t>
      </w:r>
      <w:proofErr w:type="spellStart"/>
      <w:r w:rsidRPr="002770C8">
        <w:rPr>
          <w:sz w:val="28"/>
          <w:szCs w:val="28"/>
        </w:rPr>
        <w:t>Душкова</w:t>
      </w:r>
      <w:proofErr w:type="spellEnd"/>
      <w:r w:rsidRPr="002770C8">
        <w:rPr>
          <w:sz w:val="28"/>
          <w:szCs w:val="28"/>
        </w:rPr>
        <w:t>; прил. Т.А. Гришиной. Психология труда, профессиональной, информационной и организационной деятельности.  3-е изд. — М.: Академический Проект: Фонд «Мир», 2012.</w:t>
      </w:r>
    </w:p>
    <w:p w:rsidR="00690535" w:rsidRPr="002770C8" w:rsidRDefault="00690535" w:rsidP="00690535">
      <w:pPr>
        <w:jc w:val="both"/>
        <w:rPr>
          <w:sz w:val="28"/>
          <w:szCs w:val="28"/>
        </w:rPr>
      </w:pPr>
    </w:p>
    <w:p w:rsidR="00690535" w:rsidRPr="002770C8" w:rsidRDefault="00690535" w:rsidP="00690535">
      <w:pPr>
        <w:jc w:val="both"/>
        <w:rPr>
          <w:sz w:val="28"/>
          <w:szCs w:val="28"/>
        </w:rPr>
      </w:pPr>
      <w:r w:rsidRPr="002770C8">
        <w:rPr>
          <w:sz w:val="28"/>
          <w:szCs w:val="28"/>
        </w:rPr>
        <w:t>Дополнительная литература</w:t>
      </w:r>
    </w:p>
    <w:p w:rsidR="00690535" w:rsidRPr="002770C8" w:rsidRDefault="00690535" w:rsidP="00690535">
      <w:pPr>
        <w:jc w:val="both"/>
        <w:rPr>
          <w:sz w:val="28"/>
          <w:szCs w:val="28"/>
        </w:rPr>
      </w:pPr>
    </w:p>
    <w:p w:rsidR="00690535" w:rsidRPr="002770C8" w:rsidRDefault="00690535" w:rsidP="00690535">
      <w:pPr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6. </w:t>
      </w:r>
      <w:proofErr w:type="spellStart"/>
      <w:r w:rsidRPr="002770C8">
        <w:rPr>
          <w:sz w:val="28"/>
          <w:szCs w:val="28"/>
        </w:rPr>
        <w:t>Пряжников</w:t>
      </w:r>
      <w:proofErr w:type="spellEnd"/>
      <w:r w:rsidRPr="002770C8">
        <w:rPr>
          <w:sz w:val="28"/>
          <w:szCs w:val="28"/>
        </w:rPr>
        <w:t xml:space="preserve"> Н.С. Психология труда и человеческого достоинства: Учебное пособие для студ. </w:t>
      </w:r>
      <w:proofErr w:type="spellStart"/>
      <w:r w:rsidRPr="002770C8">
        <w:rPr>
          <w:sz w:val="28"/>
          <w:szCs w:val="28"/>
        </w:rPr>
        <w:t>высш</w:t>
      </w:r>
      <w:proofErr w:type="spellEnd"/>
      <w:r w:rsidRPr="002770C8">
        <w:rPr>
          <w:sz w:val="28"/>
          <w:szCs w:val="28"/>
        </w:rPr>
        <w:t>. уч. заведений. – М.: Изд. центр «Академия», 2010.</w:t>
      </w:r>
    </w:p>
    <w:p w:rsidR="00690535" w:rsidRPr="002770C8" w:rsidRDefault="00690535" w:rsidP="00690535">
      <w:pPr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7. Э.Ф. </w:t>
      </w:r>
      <w:proofErr w:type="spellStart"/>
      <w:r w:rsidRPr="002770C8">
        <w:rPr>
          <w:sz w:val="28"/>
          <w:szCs w:val="28"/>
        </w:rPr>
        <w:t>Зеер</w:t>
      </w:r>
      <w:proofErr w:type="spellEnd"/>
      <w:r w:rsidRPr="002770C8">
        <w:rPr>
          <w:sz w:val="28"/>
          <w:szCs w:val="28"/>
        </w:rPr>
        <w:t xml:space="preserve"> Психология профессий. Екатеринбург: УГППУ, 1997. </w:t>
      </w:r>
    </w:p>
    <w:p w:rsidR="00690535" w:rsidRPr="002770C8" w:rsidRDefault="00690535" w:rsidP="00690535">
      <w:pPr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8.  Психология труда. Лукашевич Н.П., </w:t>
      </w:r>
      <w:proofErr w:type="spellStart"/>
      <w:r w:rsidRPr="002770C8">
        <w:rPr>
          <w:sz w:val="28"/>
          <w:szCs w:val="28"/>
        </w:rPr>
        <w:t>Сингаевская</w:t>
      </w:r>
      <w:proofErr w:type="spellEnd"/>
      <w:r w:rsidRPr="002770C8">
        <w:rPr>
          <w:sz w:val="28"/>
          <w:szCs w:val="28"/>
        </w:rPr>
        <w:t xml:space="preserve"> И.В., Бондарчук Е.И. К, МАУП, 2004.</w:t>
      </w:r>
    </w:p>
    <w:p w:rsidR="00690535" w:rsidRPr="002770C8" w:rsidRDefault="00690535" w:rsidP="00690535">
      <w:pPr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9. Зинченко В.П., Мунипов В.М. Основы эргономики. М.: Изд-во МГУ, 2009. </w:t>
      </w:r>
    </w:p>
    <w:p w:rsidR="00690535" w:rsidRPr="002770C8" w:rsidRDefault="00690535" w:rsidP="00690535">
      <w:pPr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10. </w:t>
      </w:r>
      <w:proofErr w:type="spellStart"/>
      <w:r w:rsidRPr="002770C8">
        <w:rPr>
          <w:sz w:val="28"/>
          <w:szCs w:val="28"/>
        </w:rPr>
        <w:t>Носс</w:t>
      </w:r>
      <w:proofErr w:type="spellEnd"/>
      <w:r w:rsidRPr="002770C8">
        <w:rPr>
          <w:sz w:val="28"/>
          <w:szCs w:val="28"/>
        </w:rPr>
        <w:t xml:space="preserve"> И.Н.  Профессиональная психодиагностика. Психологический отбор персонала. </w:t>
      </w:r>
      <w:proofErr w:type="spellStart"/>
      <w:r w:rsidRPr="002770C8">
        <w:rPr>
          <w:sz w:val="28"/>
          <w:szCs w:val="28"/>
        </w:rPr>
        <w:t>М.Психотерапия</w:t>
      </w:r>
      <w:proofErr w:type="spellEnd"/>
      <w:r w:rsidRPr="002770C8">
        <w:rPr>
          <w:sz w:val="28"/>
          <w:szCs w:val="28"/>
        </w:rPr>
        <w:t>. 2009 г.</w:t>
      </w:r>
    </w:p>
    <w:p w:rsidR="00690535" w:rsidRPr="002770C8" w:rsidRDefault="00690535" w:rsidP="00690535">
      <w:pPr>
        <w:jc w:val="both"/>
        <w:rPr>
          <w:sz w:val="28"/>
          <w:szCs w:val="28"/>
        </w:rPr>
      </w:pPr>
      <w:r w:rsidRPr="002770C8">
        <w:rPr>
          <w:sz w:val="28"/>
          <w:szCs w:val="28"/>
        </w:rPr>
        <w:t xml:space="preserve">11. Иванова С. Искусство подбора персонала. Москва, Альпина </w:t>
      </w:r>
      <w:proofErr w:type="spellStart"/>
      <w:r w:rsidRPr="002770C8">
        <w:rPr>
          <w:sz w:val="28"/>
          <w:szCs w:val="28"/>
        </w:rPr>
        <w:t>паблишер</w:t>
      </w:r>
      <w:proofErr w:type="spellEnd"/>
      <w:r w:rsidRPr="002770C8">
        <w:rPr>
          <w:sz w:val="28"/>
          <w:szCs w:val="28"/>
        </w:rPr>
        <w:t>, 2014 г.</w:t>
      </w:r>
    </w:p>
    <w:p w:rsidR="00690535" w:rsidRPr="002770C8" w:rsidRDefault="00690535" w:rsidP="00690535">
      <w:pPr>
        <w:jc w:val="both"/>
        <w:rPr>
          <w:sz w:val="28"/>
          <w:szCs w:val="28"/>
        </w:rPr>
      </w:pPr>
    </w:p>
    <w:p w:rsidR="002E17B8" w:rsidRDefault="002E17B8">
      <w:bookmarkStart w:id="0" w:name="_GoBack"/>
      <w:bookmarkEnd w:id="0"/>
    </w:p>
    <w:sectPr w:rsidR="002E17B8" w:rsidSect="002770C8">
      <w:pgSz w:w="11906" w:h="16838"/>
      <w:pgMar w:top="567" w:right="567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21411"/>
    <w:multiLevelType w:val="hybridMultilevel"/>
    <w:tmpl w:val="072A56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729"/>
    <w:rsid w:val="002E17B8"/>
    <w:rsid w:val="00690535"/>
    <w:rsid w:val="007B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3107</Characters>
  <Application>Microsoft Office Word</Application>
  <DocSecurity>0</DocSecurity>
  <Lines>25</Lines>
  <Paragraphs>7</Paragraphs>
  <ScaleCrop>false</ScaleCrop>
  <Company>Home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2017-06-29T10:17:00Z</dcterms:created>
  <dcterms:modified xsi:type="dcterms:W3CDTF">2017-06-29T10:18:00Z</dcterms:modified>
</cp:coreProperties>
</file>